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8654" w14:textId="3B21C980" w:rsidR="00937AEB" w:rsidRPr="009F41E6" w:rsidRDefault="009F41E6" w:rsidP="009F41E6">
      <w:pPr>
        <w:jc w:val="center"/>
        <w:rPr>
          <w:b/>
          <w:bCs/>
          <w:sz w:val="32"/>
          <w:szCs w:val="32"/>
        </w:rPr>
      </w:pPr>
      <w:r w:rsidRPr="009F41E6">
        <w:rPr>
          <w:b/>
          <w:bCs/>
          <w:sz w:val="32"/>
          <w:szCs w:val="32"/>
        </w:rPr>
        <w:t>West High School</w:t>
      </w:r>
      <w:r>
        <w:rPr>
          <w:b/>
          <w:bCs/>
          <w:sz w:val="32"/>
          <w:szCs w:val="32"/>
        </w:rPr>
        <w:t>:</w:t>
      </w:r>
      <w:r w:rsidRPr="009F41E6">
        <w:rPr>
          <w:b/>
          <w:bCs/>
          <w:sz w:val="32"/>
          <w:szCs w:val="32"/>
        </w:rPr>
        <w:t xml:space="preserve"> </w:t>
      </w:r>
      <w:r w:rsidRPr="009F41E6">
        <w:rPr>
          <w:b/>
          <w:bCs/>
          <w:sz w:val="32"/>
          <w:szCs w:val="32"/>
        </w:rPr>
        <w:br/>
        <w:t xml:space="preserve">AP Exam </w:t>
      </w:r>
      <w:r w:rsidR="001873D2">
        <w:rPr>
          <w:b/>
          <w:bCs/>
          <w:sz w:val="32"/>
          <w:szCs w:val="32"/>
        </w:rPr>
        <w:t>Late (Alternate)</w:t>
      </w:r>
      <w:r w:rsidRPr="009F41E6">
        <w:rPr>
          <w:b/>
          <w:bCs/>
          <w:sz w:val="32"/>
          <w:szCs w:val="32"/>
        </w:rPr>
        <w:t xml:space="preserve"> Testing Policy</w:t>
      </w:r>
    </w:p>
    <w:p w14:paraId="6DCAE6CC" w14:textId="7FF9ACFB" w:rsidR="009F41E6" w:rsidRPr="004A3B7E" w:rsidRDefault="009F41E6" w:rsidP="002F6346">
      <w:pPr>
        <w:jc w:val="center"/>
        <w:rPr>
          <w:sz w:val="24"/>
          <w:szCs w:val="24"/>
        </w:rPr>
      </w:pPr>
      <w:r w:rsidRPr="004A3B7E">
        <w:rPr>
          <w:sz w:val="24"/>
          <w:szCs w:val="24"/>
        </w:rPr>
        <w:t>This policy provides clarity and instruction for students who require a</w:t>
      </w:r>
      <w:r w:rsidR="001873D2" w:rsidRPr="004A3B7E">
        <w:rPr>
          <w:sz w:val="24"/>
          <w:szCs w:val="24"/>
        </w:rPr>
        <w:t>n alternate</w:t>
      </w:r>
      <w:r w:rsidRPr="004A3B7E">
        <w:rPr>
          <w:sz w:val="24"/>
          <w:szCs w:val="24"/>
        </w:rPr>
        <w:t xml:space="preserve"> AP exam.  It was developed in accordance with College Board’s regulations regarding </w:t>
      </w:r>
      <w:r w:rsidR="001873D2" w:rsidRPr="004A3B7E">
        <w:rPr>
          <w:sz w:val="24"/>
          <w:szCs w:val="24"/>
        </w:rPr>
        <w:t>alternate</w:t>
      </w:r>
      <w:r w:rsidRPr="004A3B7E">
        <w:rPr>
          <w:sz w:val="24"/>
          <w:szCs w:val="24"/>
        </w:rPr>
        <w:t xml:space="preserve"> exams and includes instruction </w:t>
      </w:r>
      <w:proofErr w:type="gramStart"/>
      <w:r w:rsidRPr="004A3B7E">
        <w:rPr>
          <w:sz w:val="24"/>
          <w:szCs w:val="24"/>
        </w:rPr>
        <w:t>regarding:</w:t>
      </w:r>
      <w:proofErr w:type="gramEnd"/>
      <w:r w:rsidRPr="004A3B7E">
        <w:rPr>
          <w:sz w:val="24"/>
          <w:szCs w:val="24"/>
        </w:rPr>
        <w:t xml:space="preserve"> </w:t>
      </w:r>
      <w:r w:rsidR="002F6346" w:rsidRPr="004A3B7E">
        <w:rPr>
          <w:sz w:val="24"/>
          <w:szCs w:val="24"/>
        </w:rPr>
        <w:t xml:space="preserve">College Board’s </w:t>
      </w:r>
      <w:r w:rsidRPr="004A3B7E">
        <w:rPr>
          <w:sz w:val="24"/>
          <w:szCs w:val="24"/>
        </w:rPr>
        <w:t>P</w:t>
      </w:r>
      <w:r w:rsidR="00021888">
        <w:rPr>
          <w:sz w:val="24"/>
          <w:szCs w:val="24"/>
        </w:rPr>
        <w:t>olicy</w:t>
      </w:r>
      <w:r w:rsidRPr="004A3B7E">
        <w:rPr>
          <w:sz w:val="24"/>
          <w:szCs w:val="24"/>
        </w:rPr>
        <w:t xml:space="preserve"> for Late Exams, </w:t>
      </w:r>
      <w:r w:rsidR="002F6346" w:rsidRPr="004A3B7E">
        <w:rPr>
          <w:sz w:val="24"/>
          <w:szCs w:val="24"/>
        </w:rPr>
        <w:t xml:space="preserve">Qualifications for Late Exams, </w:t>
      </w:r>
      <w:r w:rsidRPr="004A3B7E">
        <w:rPr>
          <w:sz w:val="24"/>
          <w:szCs w:val="24"/>
        </w:rPr>
        <w:t>Dates for Late Exams</w:t>
      </w:r>
      <w:r w:rsidR="002F6346" w:rsidRPr="004A3B7E">
        <w:rPr>
          <w:sz w:val="24"/>
          <w:szCs w:val="24"/>
        </w:rPr>
        <w:t>, and West High Process for Late Exams</w:t>
      </w:r>
      <w:r w:rsidRPr="004A3B7E">
        <w:rPr>
          <w:sz w:val="24"/>
          <w:szCs w:val="24"/>
        </w:rPr>
        <w:t>.</w:t>
      </w:r>
    </w:p>
    <w:p w14:paraId="566DE314" w14:textId="3CAE6E7C" w:rsidR="009F41E6" w:rsidRPr="009F41E6" w:rsidRDefault="009F41E6">
      <w:pPr>
        <w:rPr>
          <w:b/>
          <w:bCs/>
          <w:sz w:val="24"/>
          <w:szCs w:val="24"/>
          <w:u w:val="single"/>
        </w:rPr>
      </w:pPr>
      <w:r w:rsidRPr="009F41E6">
        <w:rPr>
          <w:b/>
          <w:bCs/>
          <w:sz w:val="24"/>
          <w:szCs w:val="24"/>
          <w:u w:val="single"/>
        </w:rPr>
        <w:t>P</w:t>
      </w:r>
      <w:r w:rsidR="00021888">
        <w:rPr>
          <w:b/>
          <w:bCs/>
          <w:sz w:val="24"/>
          <w:szCs w:val="24"/>
          <w:u w:val="single"/>
        </w:rPr>
        <w:t>olicy</w:t>
      </w:r>
      <w:r w:rsidRPr="009F41E6">
        <w:rPr>
          <w:b/>
          <w:bCs/>
          <w:sz w:val="24"/>
          <w:szCs w:val="24"/>
          <w:u w:val="single"/>
        </w:rPr>
        <w:t xml:space="preserve"> for Late Exam</w:t>
      </w:r>
    </w:p>
    <w:p w14:paraId="0561E212" w14:textId="72D23488" w:rsidR="009F41E6" w:rsidRDefault="009F41E6">
      <w:pPr>
        <w:rPr>
          <w:sz w:val="24"/>
          <w:szCs w:val="24"/>
        </w:rPr>
      </w:pPr>
      <w:r w:rsidRPr="004A3B7E">
        <w:rPr>
          <w:sz w:val="24"/>
          <w:szCs w:val="24"/>
        </w:rPr>
        <w:t>“Some circumstances may make it necessary for students to test late.  To preserve the security of AP exams, College Board develops alternate forms of each exam for late testing.  Students must test on the scheduled late-testing dates (May 17 – 19, 2023) at the scheduled times.  Scores for alternate exams may be reported later than for regularly scheduled exams and their free-response booklets won’t be available for purchase.”</w:t>
      </w:r>
      <w:r w:rsidRPr="004A3B7E">
        <w:rPr>
          <w:rStyle w:val="FootnoteReference"/>
          <w:sz w:val="24"/>
          <w:szCs w:val="24"/>
        </w:rPr>
        <w:footnoteReference w:id="1"/>
      </w:r>
    </w:p>
    <w:p w14:paraId="516FF0C0" w14:textId="1C3F7E7D" w:rsidR="004A3B7E" w:rsidRPr="004A3B7E" w:rsidRDefault="00C21D63">
      <w:pPr>
        <w:rPr>
          <w:sz w:val="24"/>
          <w:szCs w:val="24"/>
        </w:rPr>
      </w:pPr>
      <w:r>
        <w:rPr>
          <w:noProof/>
        </w:rPr>
        <w:drawing>
          <wp:anchor distT="0" distB="0" distL="114300" distR="114300" simplePos="0" relativeHeight="251658240" behindDoc="0" locked="0" layoutInCell="1" allowOverlap="1" wp14:anchorId="108B6658" wp14:editId="47904622">
            <wp:simplePos x="0" y="0"/>
            <wp:positionH relativeFrom="margin">
              <wp:posOffset>2169795</wp:posOffset>
            </wp:positionH>
            <wp:positionV relativeFrom="paragraph">
              <wp:posOffset>13335</wp:posOffset>
            </wp:positionV>
            <wp:extent cx="4764405" cy="4181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764405" cy="4181475"/>
                    </a:xfrm>
                    <a:prstGeom prst="rect">
                      <a:avLst/>
                    </a:prstGeom>
                  </pic:spPr>
                </pic:pic>
              </a:graphicData>
            </a:graphic>
            <wp14:sizeRelH relativeFrom="margin">
              <wp14:pctWidth>0</wp14:pctWidth>
            </wp14:sizeRelH>
            <wp14:sizeRelV relativeFrom="margin">
              <wp14:pctHeight>0</wp14:pctHeight>
            </wp14:sizeRelV>
          </wp:anchor>
        </w:drawing>
      </w:r>
    </w:p>
    <w:p w14:paraId="22A27B83" w14:textId="291EC385" w:rsidR="009F41E6" w:rsidRPr="009F41E6" w:rsidRDefault="009F41E6">
      <w:pPr>
        <w:rPr>
          <w:b/>
          <w:bCs/>
          <w:sz w:val="24"/>
          <w:szCs w:val="24"/>
          <w:u w:val="single"/>
        </w:rPr>
      </w:pPr>
      <w:r w:rsidRPr="009F41E6">
        <w:rPr>
          <w:b/>
          <w:bCs/>
          <w:sz w:val="24"/>
          <w:szCs w:val="24"/>
          <w:u w:val="single"/>
        </w:rPr>
        <w:t>Qualifications for Late Exams</w:t>
      </w:r>
    </w:p>
    <w:p w14:paraId="6CF40B45" w14:textId="1D99FDA3" w:rsidR="009F41E6" w:rsidRDefault="004A3B7E">
      <w:pPr>
        <w:rPr>
          <w:sz w:val="24"/>
          <w:szCs w:val="24"/>
        </w:rPr>
      </w:pPr>
      <w:r w:rsidRPr="004A3B7E">
        <w:rPr>
          <w:sz w:val="24"/>
          <w:szCs w:val="24"/>
        </w:rPr>
        <w:t xml:space="preserve">Depending on the reason for late testing, there may be an additional late-testing fee of $40 per exam charged to partially defray costs.  </w:t>
      </w:r>
      <w:r w:rsidR="009F41E6" w:rsidRPr="004A3B7E">
        <w:rPr>
          <w:sz w:val="24"/>
          <w:szCs w:val="24"/>
        </w:rPr>
        <w:t>When the cause of late testing is beyond the control of the school and the student, ther</w:t>
      </w:r>
      <w:r w:rsidR="00F34F5F" w:rsidRPr="004A3B7E">
        <w:rPr>
          <w:sz w:val="24"/>
          <w:szCs w:val="24"/>
        </w:rPr>
        <w:t>e i</w:t>
      </w:r>
      <w:r w:rsidR="009F41E6" w:rsidRPr="004A3B7E">
        <w:rPr>
          <w:sz w:val="24"/>
          <w:szCs w:val="24"/>
        </w:rPr>
        <w:t>s no additional fee</w:t>
      </w:r>
      <w:r w:rsidR="00F34F5F" w:rsidRPr="004A3B7E">
        <w:rPr>
          <w:sz w:val="24"/>
          <w:szCs w:val="24"/>
        </w:rPr>
        <w:t xml:space="preserve">.  See the list </w:t>
      </w:r>
      <w:r>
        <w:rPr>
          <w:sz w:val="24"/>
          <w:szCs w:val="24"/>
        </w:rPr>
        <w:t>(right)</w:t>
      </w:r>
      <w:r w:rsidR="00F34F5F" w:rsidRPr="004A3B7E">
        <w:rPr>
          <w:sz w:val="24"/>
          <w:szCs w:val="24"/>
        </w:rPr>
        <w:t xml:space="preserve"> for late-testing reasons that don’t incur an additional fee.  </w:t>
      </w:r>
    </w:p>
    <w:p w14:paraId="578B0998" w14:textId="7780CA7B" w:rsidR="007A1654" w:rsidRDefault="00F6488D">
      <w:pPr>
        <w:rPr>
          <w:sz w:val="24"/>
          <w:szCs w:val="24"/>
        </w:rPr>
      </w:pPr>
      <w:r>
        <w:rPr>
          <w:sz w:val="24"/>
          <w:szCs w:val="24"/>
        </w:rPr>
        <w:t xml:space="preserve">Please note the </w:t>
      </w:r>
      <w:r w:rsidRPr="00E55AD3">
        <w:rPr>
          <w:b/>
          <w:bCs/>
          <w:sz w:val="24"/>
          <w:szCs w:val="24"/>
        </w:rPr>
        <w:t>following reasons which do NOT qualify for a late exam</w:t>
      </w:r>
      <w:r>
        <w:rPr>
          <w:sz w:val="24"/>
          <w:szCs w:val="24"/>
        </w:rPr>
        <w:t xml:space="preserve">: personal preference, </w:t>
      </w:r>
      <w:r w:rsidR="00234897">
        <w:rPr>
          <w:sz w:val="24"/>
          <w:szCs w:val="24"/>
        </w:rPr>
        <w:t>forgetting</w:t>
      </w:r>
      <w:r>
        <w:rPr>
          <w:sz w:val="24"/>
          <w:szCs w:val="24"/>
        </w:rPr>
        <w:t xml:space="preserve"> the original exam date, </w:t>
      </w:r>
      <w:r w:rsidR="00F97D71">
        <w:rPr>
          <w:sz w:val="24"/>
          <w:szCs w:val="24"/>
        </w:rPr>
        <w:t xml:space="preserve">vacation, college visit, </w:t>
      </w:r>
      <w:r w:rsidR="0038231B">
        <w:rPr>
          <w:sz w:val="24"/>
          <w:szCs w:val="24"/>
        </w:rPr>
        <w:t>family event</w:t>
      </w:r>
      <w:r w:rsidR="003E776C">
        <w:rPr>
          <w:sz w:val="24"/>
          <w:szCs w:val="24"/>
        </w:rPr>
        <w:t xml:space="preserve"> (including weddings and graduations)</w:t>
      </w:r>
      <w:r w:rsidR="0038231B">
        <w:rPr>
          <w:sz w:val="24"/>
          <w:szCs w:val="24"/>
        </w:rPr>
        <w:t xml:space="preserve">, </w:t>
      </w:r>
      <w:r w:rsidR="00E55AD3">
        <w:rPr>
          <w:sz w:val="24"/>
          <w:szCs w:val="24"/>
        </w:rPr>
        <w:t xml:space="preserve">and </w:t>
      </w:r>
      <w:r w:rsidR="0038231B">
        <w:rPr>
          <w:sz w:val="24"/>
          <w:szCs w:val="24"/>
        </w:rPr>
        <w:t>non-school sponsored athletic event</w:t>
      </w:r>
      <w:r w:rsidR="00AD631A">
        <w:rPr>
          <w:sz w:val="24"/>
          <w:szCs w:val="24"/>
        </w:rPr>
        <w:t xml:space="preserve"> or academic contest.</w:t>
      </w:r>
      <w:r w:rsidR="000314FD">
        <w:rPr>
          <w:sz w:val="24"/>
          <w:szCs w:val="24"/>
        </w:rPr>
        <w:t xml:space="preserve">  Students </w:t>
      </w:r>
      <w:r w:rsidR="000314FD" w:rsidRPr="00C21D63">
        <w:rPr>
          <w:b/>
          <w:bCs/>
          <w:sz w:val="24"/>
          <w:szCs w:val="24"/>
        </w:rPr>
        <w:t>may NOT</w:t>
      </w:r>
      <w:r w:rsidR="000314FD">
        <w:rPr>
          <w:sz w:val="24"/>
          <w:szCs w:val="24"/>
        </w:rPr>
        <w:t xml:space="preserve"> elect to pay a fee to arrange</w:t>
      </w:r>
      <w:r w:rsidR="00C21D63">
        <w:rPr>
          <w:sz w:val="24"/>
          <w:szCs w:val="24"/>
        </w:rPr>
        <w:t xml:space="preserve"> different exam dates based on any of these reasons.</w:t>
      </w:r>
    </w:p>
    <w:p w14:paraId="0C671B66" w14:textId="77777777" w:rsidR="00AD631A" w:rsidRDefault="00AD631A">
      <w:pPr>
        <w:rPr>
          <w:b/>
          <w:bCs/>
          <w:sz w:val="24"/>
          <w:szCs w:val="24"/>
          <w:u w:val="single"/>
        </w:rPr>
      </w:pPr>
    </w:p>
    <w:p w14:paraId="3533079D" w14:textId="258C24A9" w:rsidR="009F41E6" w:rsidRPr="007A1654" w:rsidRDefault="009F41E6">
      <w:pPr>
        <w:rPr>
          <w:sz w:val="24"/>
          <w:szCs w:val="24"/>
        </w:rPr>
      </w:pPr>
      <w:r w:rsidRPr="009F41E6">
        <w:rPr>
          <w:b/>
          <w:bCs/>
          <w:sz w:val="24"/>
          <w:szCs w:val="24"/>
          <w:u w:val="single"/>
        </w:rPr>
        <w:t>Dates for Late Exams</w:t>
      </w:r>
    </w:p>
    <w:p w14:paraId="15595AF5" w14:textId="31F598FC" w:rsidR="00F34F5F" w:rsidRDefault="00F34F5F" w:rsidP="00F34F5F">
      <w:pPr>
        <w:jc w:val="center"/>
        <w:rPr>
          <w:b/>
          <w:bCs/>
          <w:sz w:val="24"/>
          <w:szCs w:val="24"/>
          <w:u w:val="single"/>
        </w:rPr>
      </w:pPr>
      <w:r>
        <w:rPr>
          <w:noProof/>
        </w:rPr>
        <w:drawing>
          <wp:inline distT="0" distB="0" distL="0" distR="0" wp14:anchorId="74D8A646" wp14:editId="366FCF14">
            <wp:extent cx="51339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3975" cy="419100"/>
                    </a:xfrm>
                    <a:prstGeom prst="rect">
                      <a:avLst/>
                    </a:prstGeom>
                  </pic:spPr>
                </pic:pic>
              </a:graphicData>
            </a:graphic>
          </wp:inline>
        </w:drawing>
      </w:r>
    </w:p>
    <w:p w14:paraId="35FABF22" w14:textId="22C7921C" w:rsidR="00F34F5F" w:rsidRDefault="00F34F5F" w:rsidP="00F34F5F">
      <w:pPr>
        <w:jc w:val="center"/>
        <w:rPr>
          <w:b/>
          <w:bCs/>
          <w:sz w:val="24"/>
          <w:szCs w:val="24"/>
          <w:u w:val="single"/>
        </w:rPr>
      </w:pPr>
      <w:r>
        <w:rPr>
          <w:noProof/>
        </w:rPr>
        <w:drawing>
          <wp:inline distT="0" distB="0" distL="0" distR="0" wp14:anchorId="54A76879" wp14:editId="1A82B0DB">
            <wp:extent cx="5943600" cy="5158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158740"/>
                    </a:xfrm>
                    <a:prstGeom prst="rect">
                      <a:avLst/>
                    </a:prstGeom>
                  </pic:spPr>
                </pic:pic>
              </a:graphicData>
            </a:graphic>
          </wp:inline>
        </w:drawing>
      </w:r>
    </w:p>
    <w:p w14:paraId="14985AF5" w14:textId="77777777" w:rsidR="00862FC0" w:rsidRDefault="00862FC0" w:rsidP="00F34F5F">
      <w:pPr>
        <w:rPr>
          <w:b/>
          <w:bCs/>
          <w:sz w:val="24"/>
          <w:szCs w:val="24"/>
          <w:u w:val="single"/>
        </w:rPr>
      </w:pPr>
    </w:p>
    <w:p w14:paraId="5D3CF9C3" w14:textId="45597989" w:rsidR="00F34F5F" w:rsidRDefault="002F6346" w:rsidP="00F34F5F">
      <w:pPr>
        <w:rPr>
          <w:b/>
          <w:bCs/>
          <w:sz w:val="24"/>
          <w:szCs w:val="24"/>
          <w:u w:val="single"/>
        </w:rPr>
      </w:pPr>
      <w:r>
        <w:rPr>
          <w:b/>
          <w:bCs/>
          <w:sz w:val="24"/>
          <w:szCs w:val="24"/>
          <w:u w:val="single"/>
        </w:rPr>
        <w:t>West High Process for Late Exams</w:t>
      </w:r>
    </w:p>
    <w:p w14:paraId="3AAB36F0" w14:textId="3FEF5FAC" w:rsidR="002F6346" w:rsidRPr="004A3B7E" w:rsidRDefault="002F6346" w:rsidP="00F34F5F">
      <w:pPr>
        <w:rPr>
          <w:sz w:val="24"/>
          <w:szCs w:val="24"/>
        </w:rPr>
      </w:pPr>
      <w:r w:rsidRPr="004A3B7E">
        <w:rPr>
          <w:sz w:val="24"/>
          <w:szCs w:val="24"/>
        </w:rPr>
        <w:t xml:space="preserve">Students who recognize a conflict with an AP exam date must alert Ms. Nick </w:t>
      </w:r>
      <w:r w:rsidR="00BA0DAB">
        <w:rPr>
          <w:sz w:val="24"/>
          <w:szCs w:val="24"/>
        </w:rPr>
        <w:t>by March 10, 2023</w:t>
      </w:r>
      <w:r w:rsidRPr="004A3B7E">
        <w:rPr>
          <w:sz w:val="24"/>
          <w:szCs w:val="24"/>
        </w:rPr>
        <w:t xml:space="preserve">.  College Board requests late exam registration by March 15, 2023.  </w:t>
      </w:r>
      <w:r w:rsidR="004A3B7E">
        <w:rPr>
          <w:sz w:val="24"/>
          <w:szCs w:val="24"/>
        </w:rPr>
        <w:t>In order to process late testing requests, s</w:t>
      </w:r>
      <w:r w:rsidRPr="004A3B7E">
        <w:rPr>
          <w:sz w:val="24"/>
          <w:szCs w:val="24"/>
        </w:rPr>
        <w:t xml:space="preserve">tudents will complete </w:t>
      </w:r>
      <w:r w:rsidR="001873D2" w:rsidRPr="004A3B7E">
        <w:rPr>
          <w:sz w:val="24"/>
          <w:szCs w:val="24"/>
        </w:rPr>
        <w:t xml:space="preserve">the </w:t>
      </w:r>
      <w:hyperlink r:id="rId10" w:history="1">
        <w:r w:rsidR="001873D2" w:rsidRPr="00862FC0">
          <w:rPr>
            <w:rStyle w:val="Hyperlink"/>
            <w:sz w:val="36"/>
            <w:szCs w:val="36"/>
          </w:rPr>
          <w:t>AP Alternate Exams for Late Testing</w:t>
        </w:r>
      </w:hyperlink>
      <w:r w:rsidR="001873D2" w:rsidRPr="004A3B7E">
        <w:rPr>
          <w:sz w:val="24"/>
          <w:szCs w:val="24"/>
        </w:rPr>
        <w:t xml:space="preserve"> form</w:t>
      </w:r>
      <w:r w:rsidR="004A3B7E" w:rsidRPr="004A3B7E">
        <w:rPr>
          <w:sz w:val="24"/>
          <w:szCs w:val="24"/>
        </w:rPr>
        <w:t xml:space="preserve"> for </w:t>
      </w:r>
      <w:r w:rsidR="004A3B7E" w:rsidRPr="004A3B7E">
        <w:rPr>
          <w:sz w:val="24"/>
          <w:szCs w:val="24"/>
          <w:u w:val="single"/>
        </w:rPr>
        <w:t>submission to Ms. Nick by March 10</w:t>
      </w:r>
      <w:r w:rsidR="004A3B7E" w:rsidRPr="004A3B7E">
        <w:rPr>
          <w:sz w:val="24"/>
          <w:szCs w:val="24"/>
        </w:rPr>
        <w:t>.</w:t>
      </w:r>
    </w:p>
    <w:sectPr w:rsidR="002F6346" w:rsidRPr="004A3B7E" w:rsidSect="004A3B7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7B2" w14:textId="77777777" w:rsidR="00290FCA" w:rsidRDefault="00290FCA" w:rsidP="009F41E6">
      <w:pPr>
        <w:spacing w:after="0" w:line="240" w:lineRule="auto"/>
      </w:pPr>
      <w:r>
        <w:separator/>
      </w:r>
    </w:p>
  </w:endnote>
  <w:endnote w:type="continuationSeparator" w:id="0">
    <w:p w14:paraId="6EC680E4" w14:textId="77777777" w:rsidR="00290FCA" w:rsidRDefault="00290FCA" w:rsidP="009F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1136" w14:textId="77777777" w:rsidR="00290FCA" w:rsidRDefault="00290FCA" w:rsidP="009F41E6">
      <w:pPr>
        <w:spacing w:after="0" w:line="240" w:lineRule="auto"/>
      </w:pPr>
      <w:r>
        <w:separator/>
      </w:r>
    </w:p>
  </w:footnote>
  <w:footnote w:type="continuationSeparator" w:id="0">
    <w:p w14:paraId="4A0E8C01" w14:textId="77777777" w:rsidR="00290FCA" w:rsidRDefault="00290FCA" w:rsidP="009F41E6">
      <w:pPr>
        <w:spacing w:after="0" w:line="240" w:lineRule="auto"/>
      </w:pPr>
      <w:r>
        <w:continuationSeparator/>
      </w:r>
    </w:p>
  </w:footnote>
  <w:footnote w:id="1">
    <w:p w14:paraId="33EEAAF7" w14:textId="61D44C54" w:rsidR="009F41E6" w:rsidRDefault="009F41E6">
      <w:pPr>
        <w:pStyle w:val="FootnoteText"/>
      </w:pPr>
      <w:r>
        <w:rPr>
          <w:rStyle w:val="FootnoteReference"/>
        </w:rPr>
        <w:footnoteRef/>
      </w:r>
      <w:r>
        <w:t xml:space="preserve"> 2022 – 2023 AP Coordinator’s Manual, page </w:t>
      </w:r>
      <w:r w:rsidR="00F34F5F">
        <w:t>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E6"/>
    <w:rsid w:val="00021888"/>
    <w:rsid w:val="000314FD"/>
    <w:rsid w:val="001873D2"/>
    <w:rsid w:val="00234897"/>
    <w:rsid w:val="00290FCA"/>
    <w:rsid w:val="002F6346"/>
    <w:rsid w:val="0038231B"/>
    <w:rsid w:val="003E776C"/>
    <w:rsid w:val="004A3B7E"/>
    <w:rsid w:val="007A1654"/>
    <w:rsid w:val="00862FC0"/>
    <w:rsid w:val="00937AEB"/>
    <w:rsid w:val="009F41E6"/>
    <w:rsid w:val="00AD631A"/>
    <w:rsid w:val="00BA0DAB"/>
    <w:rsid w:val="00C21D63"/>
    <w:rsid w:val="00C9059A"/>
    <w:rsid w:val="00D64CCD"/>
    <w:rsid w:val="00E55AD3"/>
    <w:rsid w:val="00F34F5F"/>
    <w:rsid w:val="00F6488D"/>
    <w:rsid w:val="00F9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6734"/>
  <w15:chartTrackingRefBased/>
  <w15:docId w15:val="{BB4E0809-6848-4A14-AE47-2CF2D447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4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1E6"/>
    <w:rPr>
      <w:sz w:val="20"/>
      <w:szCs w:val="20"/>
    </w:rPr>
  </w:style>
  <w:style w:type="character" w:styleId="FootnoteReference">
    <w:name w:val="footnote reference"/>
    <w:basedOn w:val="DefaultParagraphFont"/>
    <w:uiPriority w:val="99"/>
    <w:semiHidden/>
    <w:unhideWhenUsed/>
    <w:rsid w:val="009F41E6"/>
    <w:rPr>
      <w:vertAlign w:val="superscript"/>
    </w:rPr>
  </w:style>
  <w:style w:type="character" w:styleId="Hyperlink">
    <w:name w:val="Hyperlink"/>
    <w:basedOn w:val="DefaultParagraphFont"/>
    <w:uiPriority w:val="99"/>
    <w:unhideWhenUsed/>
    <w:rsid w:val="004A3B7E"/>
    <w:rPr>
      <w:color w:val="0563C1" w:themeColor="hyperlink"/>
      <w:u w:val="single"/>
    </w:rPr>
  </w:style>
  <w:style w:type="character" w:styleId="UnresolvedMention">
    <w:name w:val="Unresolved Mention"/>
    <w:basedOn w:val="DefaultParagraphFont"/>
    <w:uiPriority w:val="99"/>
    <w:semiHidden/>
    <w:unhideWhenUsed/>
    <w:rsid w:val="004A3B7E"/>
    <w:rPr>
      <w:color w:val="605E5C"/>
      <w:shd w:val="clear" w:color="auto" w:fill="E1DFDD"/>
    </w:rPr>
  </w:style>
  <w:style w:type="character" w:styleId="FollowedHyperlink">
    <w:name w:val="FollowedHyperlink"/>
    <w:basedOn w:val="DefaultParagraphFont"/>
    <w:uiPriority w:val="99"/>
    <w:semiHidden/>
    <w:unhideWhenUsed/>
    <w:rsid w:val="00031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orms.office.com/Pages/ResponsePage.aspx?id=iFl4W1nRVkKZxmR0oGlvEycDq6d7cEhNkTm76wdl22lUNVBYTTY0NE1YMEwyQlpWTlBLOEFHTlpUMi4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FF08A-3223-480A-AEE1-A51B5D7D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Salt Lake City School District</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Nicholas</dc:creator>
  <cp:keywords/>
  <dc:description/>
  <cp:lastModifiedBy>Jenny Nicholas</cp:lastModifiedBy>
  <cp:revision>14</cp:revision>
  <dcterms:created xsi:type="dcterms:W3CDTF">2022-10-02T14:46:00Z</dcterms:created>
  <dcterms:modified xsi:type="dcterms:W3CDTF">2022-10-31T13:31:00Z</dcterms:modified>
</cp:coreProperties>
</file>